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2131" w14:textId="6D52AA65" w:rsidR="00BE66A9" w:rsidRDefault="007752BF" w:rsidP="00BE66A9">
      <w:r w:rsidRPr="007752BF">
        <w:t xml:space="preserve">Chór Kameralny „441 </w:t>
      </w:r>
      <w:proofErr w:type="spellStart"/>
      <w:r w:rsidRPr="007752BF">
        <w:t>Hz</w:t>
      </w:r>
      <w:proofErr w:type="spellEnd"/>
      <w:r w:rsidRPr="007752BF">
        <w:t xml:space="preserve">” istnieje od 2006 roku. Na co dzień prowadzi aktywną działalność koncertową, prezentując przede wszystkim repertuar muzyki najnowszej. Realizując premierowe wykonania kompozycji współczesnych, często przekracza granice estetyczne, do których przyzwyczajeni są słuchacze muzyki wokalnej. Wychodząc poza muzyczną strefę komfortu otwiera się na eksperymenty z różnorodnymi technikami wokalnymi, wraca do natury głosu i </w:t>
      </w:r>
      <w:r w:rsidR="00321951">
        <w:t xml:space="preserve">nierzadko </w:t>
      </w:r>
      <w:r w:rsidRPr="007752BF">
        <w:t>oddala się od tradycyjnego śpiewu</w:t>
      </w:r>
      <w:r w:rsidR="00321951">
        <w:t xml:space="preserve"> techniką</w:t>
      </w:r>
      <w:r w:rsidRPr="007752BF">
        <w:t xml:space="preserve"> bel canto. Nieustanne poszukiwania pozamuzycznych inspiracji zaowocowały wieloma interdyscyplinarnymi projektami artystycznymi (m.in. z </w:t>
      </w:r>
      <w:proofErr w:type="spellStart"/>
      <w:r w:rsidRPr="007752BF">
        <w:t>Neue</w:t>
      </w:r>
      <w:proofErr w:type="spellEnd"/>
      <w:r w:rsidRPr="007752BF">
        <w:t xml:space="preserve"> </w:t>
      </w:r>
      <w:proofErr w:type="spellStart"/>
      <w:r w:rsidRPr="007752BF">
        <w:t>Vocalsolisten</w:t>
      </w:r>
      <w:proofErr w:type="spellEnd"/>
      <w:r w:rsidRPr="007752BF">
        <w:t xml:space="preserve"> Stuttgart, Svenem </w:t>
      </w:r>
      <w:proofErr w:type="spellStart"/>
      <w:r w:rsidRPr="007752BF">
        <w:t>Helbigiem</w:t>
      </w:r>
      <w:proofErr w:type="spellEnd"/>
      <w:r w:rsidRPr="007752BF">
        <w:t xml:space="preserve">, Michałem Jacaszkiem czy Teatrem Dramatycznym w Białymstoku), w których kultura ludowa czy teatr łączą się w spójną całość z muzyką. </w:t>
      </w:r>
      <w:bookmarkStart w:id="0" w:name="_GoBack"/>
      <w:bookmarkEnd w:id="0"/>
    </w:p>
    <w:p w14:paraId="333B307C" w14:textId="5B32BC42" w:rsidR="00BE66A9" w:rsidRDefault="007752BF" w:rsidP="00BE66A9">
      <w:r w:rsidRPr="007752BF">
        <w:t xml:space="preserve">„441 </w:t>
      </w:r>
      <w:proofErr w:type="spellStart"/>
      <w:r w:rsidRPr="007752BF">
        <w:t>Hz</w:t>
      </w:r>
      <w:proofErr w:type="spellEnd"/>
      <w:r w:rsidRPr="007752BF">
        <w:t xml:space="preserve">” jest laureatem nagród na krajowych i międzynarodowych konkursach chóralnych, m.in. Grand Prix XII Międzynarodowego Festiwalu </w:t>
      </w:r>
      <w:proofErr w:type="spellStart"/>
      <w:r w:rsidRPr="007752BF">
        <w:t>Mundus</w:t>
      </w:r>
      <w:proofErr w:type="spellEnd"/>
      <w:r w:rsidRPr="007752BF">
        <w:t xml:space="preserve"> </w:t>
      </w:r>
      <w:proofErr w:type="spellStart"/>
      <w:r w:rsidRPr="007752BF">
        <w:t>Cantat</w:t>
      </w:r>
      <w:proofErr w:type="spellEnd"/>
      <w:r w:rsidRPr="007752BF">
        <w:t xml:space="preserve"> w Sopocie, Międzynarodowego Festiwalu „</w:t>
      </w:r>
      <w:proofErr w:type="spellStart"/>
      <w:r w:rsidRPr="007752BF">
        <w:t>Slovakia</w:t>
      </w:r>
      <w:proofErr w:type="spellEnd"/>
      <w:r w:rsidRPr="007752BF">
        <w:t xml:space="preserve"> </w:t>
      </w:r>
      <w:proofErr w:type="spellStart"/>
      <w:r w:rsidRPr="007752BF">
        <w:t>Cantat</w:t>
      </w:r>
      <w:proofErr w:type="spellEnd"/>
      <w:r w:rsidRPr="007752BF">
        <w:t xml:space="preserve">” w Bratysławie (2016), 46. Ogólnopolskiego Festiwalu „Legnica </w:t>
      </w:r>
      <w:proofErr w:type="spellStart"/>
      <w:r w:rsidRPr="007752BF">
        <w:t>Cantat</w:t>
      </w:r>
      <w:proofErr w:type="spellEnd"/>
      <w:r w:rsidRPr="007752BF">
        <w:t xml:space="preserve">” (2015), XIII Międzynarodowego Festiwalu Muzyki Chóralnej w Barczewie czy III Międzynarodowego Festiwalu Muzyki im. Józefa Świdra w Cieszynie (2017). W 2018 roku chór został finalistą jednego z najbardziej prestiżowych muzycznych festiwali świata: </w:t>
      </w:r>
      <w:proofErr w:type="spellStart"/>
      <w:r w:rsidRPr="007752BF">
        <w:t>Llangollen</w:t>
      </w:r>
      <w:proofErr w:type="spellEnd"/>
      <w:r w:rsidRPr="007752BF">
        <w:t xml:space="preserve"> International Musical </w:t>
      </w:r>
      <w:proofErr w:type="spellStart"/>
      <w:r w:rsidRPr="007752BF">
        <w:t>Eisteddfod</w:t>
      </w:r>
      <w:proofErr w:type="spellEnd"/>
      <w:r w:rsidRPr="007752BF">
        <w:t xml:space="preserve"> w walijskim </w:t>
      </w:r>
      <w:proofErr w:type="spellStart"/>
      <w:r w:rsidRPr="007752BF">
        <w:t>Llangollen</w:t>
      </w:r>
      <w:proofErr w:type="spellEnd"/>
      <w:r w:rsidRPr="007752BF">
        <w:t xml:space="preserve">. „Herce” zostały tam uznane za jeden z czterech najlepszych chórów świata, obok zespołów z RPA, Walii i Singapuru. </w:t>
      </w:r>
    </w:p>
    <w:p w14:paraId="7A925779" w14:textId="77777777" w:rsidR="00BE66A9" w:rsidRDefault="00BE66A9" w:rsidP="00BE66A9">
      <w:r w:rsidRPr="00BE66A9">
        <w:t xml:space="preserve">Chór Kameralny 441 </w:t>
      </w:r>
      <w:proofErr w:type="spellStart"/>
      <w:r w:rsidRPr="00BE66A9">
        <w:t>Hz</w:t>
      </w:r>
      <w:proofErr w:type="spellEnd"/>
      <w:r w:rsidRPr="00BE66A9">
        <w:t xml:space="preserve"> nagrał dotychczas trzy płyty z muzyką chóralną: </w:t>
      </w:r>
      <w:r w:rsidRPr="00BE66A9">
        <w:rPr>
          <w:i/>
        </w:rPr>
        <w:t>Serioso-Giocoso</w:t>
      </w:r>
      <w:r w:rsidRPr="00BE66A9">
        <w:t xml:space="preserve"> (2011), gdzie zaprezentowane zostały współczesne kompozycje a cappella wykonane w ramach części artystycznej przewodu doktorskiego Anny Wilczewskiej,  </w:t>
      </w:r>
      <w:r w:rsidRPr="00BE66A9">
        <w:rPr>
          <w:i/>
        </w:rPr>
        <w:t xml:space="preserve">Modern </w:t>
      </w:r>
      <w:proofErr w:type="spellStart"/>
      <w:r w:rsidRPr="00BE66A9">
        <w:rPr>
          <w:i/>
        </w:rPr>
        <w:t>Choral</w:t>
      </w:r>
      <w:proofErr w:type="spellEnd"/>
      <w:r w:rsidRPr="00BE66A9">
        <w:rPr>
          <w:i/>
        </w:rPr>
        <w:t xml:space="preserve"> </w:t>
      </w:r>
      <w:proofErr w:type="spellStart"/>
      <w:r w:rsidRPr="00BE66A9">
        <w:rPr>
          <w:i/>
        </w:rPr>
        <w:t>Masterpieces</w:t>
      </w:r>
      <w:proofErr w:type="spellEnd"/>
      <w:r w:rsidRPr="00BE66A9">
        <w:t xml:space="preserve"> (2014) z utworami chóralnymi XX i XXI wieku charakteryzującymi się nowatorskim językiem muzyczny, oraz </w:t>
      </w:r>
      <w:r w:rsidRPr="00BE66A9">
        <w:rPr>
          <w:i/>
        </w:rPr>
        <w:t xml:space="preserve">Song of the </w:t>
      </w:r>
      <w:proofErr w:type="spellStart"/>
      <w:r w:rsidRPr="00BE66A9">
        <w:rPr>
          <w:i/>
        </w:rPr>
        <w:t>North</w:t>
      </w:r>
      <w:proofErr w:type="spellEnd"/>
      <w:r w:rsidRPr="00BE66A9">
        <w:t xml:space="preserve"> (2017) prezentującą aranżacje pieśni Północy, które zainteresują nie tylko każdego fana skandynawskiego folkloru, ale również słuchaczy otwartych na poznawanie możliwości ludzkiego głosu.</w:t>
      </w:r>
    </w:p>
    <w:p w14:paraId="14A86FFC" w14:textId="405E3E8C" w:rsidR="00DC5F1B" w:rsidRDefault="007752BF" w:rsidP="00BE66A9">
      <w:r w:rsidRPr="007752BF">
        <w:t xml:space="preserve">Dyrygentką zespołu jest Anna Wilczewska, pracownik Akademii Muzycznej w Gdańsku na stanowisku adiunkta, dwukrotna laureatka nagród na Ogólnopolskich Konkursach Dyrygentów Chóralnych w Poznaniu (2006, 2008), stypendystka Ministra Kultury i Dziedzictwa Narodowego (2007, 2008), nagrodzona Sopocką Muzą dla Młodych Twórców (2011), medalem honorowym „Zasłużony dla kultury polskiej” (2014), </w:t>
      </w:r>
      <w:r>
        <w:t xml:space="preserve">Nagrodą Miasta Gdańska Dla Młodych Twórców w Dziedzinie Kultury (2018), </w:t>
      </w:r>
      <w:r w:rsidRPr="007752BF">
        <w:t>wyróżniona</w:t>
      </w:r>
      <w:r>
        <w:t xml:space="preserve"> </w:t>
      </w:r>
      <w:r w:rsidRPr="007752BF">
        <w:t>Nagrod</w:t>
      </w:r>
      <w:r>
        <w:t>ą</w:t>
      </w:r>
      <w:r w:rsidRPr="007752BF">
        <w:t xml:space="preserve"> specjaln</w:t>
      </w:r>
      <w:r>
        <w:t>ą</w:t>
      </w:r>
      <w:r w:rsidRPr="007752BF">
        <w:t xml:space="preserve"> Marszałka Województwa Pomorskiego za wybitne zasługi w dziedzinie twórczości artystycznej oraz upowszechniania i ochrony kultury na rzecz mieszkańców województwa pomorskiego</w:t>
      </w:r>
      <w:r w:rsidRPr="007752BF">
        <w:t xml:space="preserve"> </w:t>
      </w:r>
      <w:r w:rsidRPr="007752BF">
        <w:t>(</w:t>
      </w:r>
      <w:r>
        <w:t>2018).</w:t>
      </w:r>
    </w:p>
    <w:sectPr w:rsidR="00DC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1B"/>
    <w:rsid w:val="00321951"/>
    <w:rsid w:val="003D2AF2"/>
    <w:rsid w:val="007752BF"/>
    <w:rsid w:val="00BE66A9"/>
    <w:rsid w:val="00DC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64A3"/>
  <w15:chartTrackingRefBased/>
  <w15:docId w15:val="{A09168D9-BFA6-42A0-9AA0-405A26A3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2362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Wilu</dc:creator>
  <cp:keywords/>
  <dc:description/>
  <cp:lastModifiedBy>Wilu</cp:lastModifiedBy>
  <cp:revision>5</cp:revision>
  <dcterms:created xsi:type="dcterms:W3CDTF">2019-04-17T13:46:00Z</dcterms:created>
  <dcterms:modified xsi:type="dcterms:W3CDTF">2019-04-17T13:55:00Z</dcterms:modified>
</cp:coreProperties>
</file>